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6B" w:rsidRPr="00CB406B" w:rsidRDefault="00CB406B" w:rsidP="00CB40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B40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Требования к оформлению статьи</w:t>
      </w:r>
    </w:p>
    <w:p w:rsidR="00CB406B" w:rsidRPr="00CB406B" w:rsidRDefault="00CB406B" w:rsidP="00CB406B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Направляемые для публикации статьи должны быть оформлены в соответ</w:t>
      </w:r>
      <w:r w:rsidRPr="008C77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указанными требованиями:</w:t>
      </w:r>
    </w:p>
    <w:p w:rsidR="00CB406B" w:rsidRPr="00CB406B" w:rsidRDefault="00CB406B" w:rsidP="00CB406B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406B" w:rsidRPr="00CB406B" w:rsidRDefault="00CB406B" w:rsidP="00CB406B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публикации принимаются статьи на русском языке объемом не </w:t>
      </w:r>
      <w:r w:rsidRPr="008C773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3</w:t>
      </w: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страниц.</w:t>
      </w:r>
    </w:p>
    <w:p w:rsidR="00CB406B" w:rsidRPr="00CB406B" w:rsidRDefault="00CB406B" w:rsidP="00CB406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76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текста должна составлять не менее 70 % от объема статьи (для проверки используется сервис content-watch.ru).</w:t>
      </w: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40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не должна быть ранее опубликована, а также не должна быть представлена для рассмотрения и публикации в другом издании.</w:t>
      </w:r>
      <w:r w:rsidRPr="008C7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406B" w:rsidRPr="008C7731" w:rsidRDefault="00CB406B" w:rsidP="00CB406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06B" w:rsidRPr="008C7731" w:rsidRDefault="00CB406B" w:rsidP="00CB406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Статья должна содержать следующие элементы:</w:t>
      </w:r>
    </w:p>
    <w:p w:rsidR="00CB406B" w:rsidRPr="008C7731" w:rsidRDefault="00CB406B" w:rsidP="00CB406B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406B" w:rsidRPr="008C7731" w:rsidRDefault="00CB406B" w:rsidP="00CB4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8C77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Название статьи</w:t>
      </w:r>
      <w:r w:rsidRPr="008C7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точно и однозначно характеризовать содержание статьи. Название предоставляется в редакцию на русском и английском языках.</w:t>
      </w:r>
    </w:p>
    <w:p w:rsidR="00CB406B" w:rsidRPr="008C7731" w:rsidRDefault="00CB406B" w:rsidP="00CB4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Название статьи должно быть набрано полужирным шрифтом и выравнено по центру. Обратите внимание, что в конце заголовка точка не ставится!</w:t>
      </w:r>
    </w:p>
    <w:p w:rsidR="007F1516" w:rsidRPr="008C7731" w:rsidRDefault="007F1516">
      <w:pPr>
        <w:rPr>
          <w:rFonts w:ascii="Times New Roman" w:hAnsi="Times New Roman" w:cs="Times New Roman"/>
          <w:sz w:val="24"/>
          <w:szCs w:val="24"/>
        </w:rPr>
      </w:pPr>
    </w:p>
    <w:p w:rsidR="00CB406B" w:rsidRPr="008C7731" w:rsidRDefault="00CB406B" w:rsidP="00CB4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3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C77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об авторе(-ах) статьи</w:t>
      </w: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фамилии, имени и отчества полностью, названия учебного заведения и города. </w:t>
      </w:r>
    </w:p>
    <w:p w:rsidR="00CB406B" w:rsidRPr="008C7731" w:rsidRDefault="00CB406B" w:rsidP="00CB40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C7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ФИО автора(-</w:t>
      </w:r>
      <w:proofErr w:type="spellStart"/>
      <w:r w:rsidRPr="008C7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</w:t>
      </w:r>
      <w:proofErr w:type="spellEnd"/>
      <w:r w:rsidRPr="008C7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должны быть набраны строчными буквами, полужирным шрифтом, курсивом. Остальные данные — с новой строки, строчными буквами, курсивом. Выравнивание — по левому краю.</w:t>
      </w:r>
    </w:p>
    <w:p w:rsidR="00CB406B" w:rsidRPr="008C7731" w:rsidRDefault="00CB406B" w:rsidP="00CB4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06B" w:rsidRPr="008C7731" w:rsidRDefault="008C7731" w:rsidP="00CB406B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в</w:t>
      </w:r>
      <w:r w:rsidR="00CB406B" w:rsidRPr="008C773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CB406B" w:rsidRPr="008C7731">
        <w:rPr>
          <w:rStyle w:val="a3"/>
          <w:rFonts w:ascii="Times New Roman" w:hAnsi="Times New Roman" w:cs="Times New Roman"/>
          <w:b w:val="0"/>
          <w:sz w:val="24"/>
          <w:szCs w:val="24"/>
        </w:rPr>
        <w:t>Текст статьи</w:t>
      </w:r>
    </w:p>
    <w:p w:rsidR="00CB406B" w:rsidRPr="00CB406B" w:rsidRDefault="00CB406B" w:rsidP="00CB406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подготовки статьи используется редактор </w:t>
      </w:r>
      <w:proofErr w:type="spellStart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следующих параметров: </w:t>
      </w:r>
    </w:p>
    <w:p w:rsidR="00CB406B" w:rsidRPr="00CB406B" w:rsidRDefault="00CB406B" w:rsidP="00CB406B">
      <w:pPr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листа: А4;</w:t>
      </w:r>
    </w:p>
    <w:p w:rsidR="00CB406B" w:rsidRPr="00CB406B" w:rsidRDefault="00CB406B" w:rsidP="00CB406B">
      <w:pPr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листа — книжная;</w:t>
      </w:r>
    </w:p>
    <w:p w:rsidR="00CB406B" w:rsidRPr="00CB406B" w:rsidRDefault="00CB406B" w:rsidP="00CB406B">
      <w:pPr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— 2 см;</w:t>
      </w:r>
    </w:p>
    <w:p w:rsidR="00CB406B" w:rsidRPr="00CB406B" w:rsidRDefault="00CB406B" w:rsidP="00CB406B">
      <w:pPr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</w:t>
      </w:r>
      <w:proofErr w:type="spellStart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406B" w:rsidRPr="00CB406B" w:rsidRDefault="00CB406B" w:rsidP="00CB406B">
      <w:pPr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— 1</w:t>
      </w:r>
      <w:r w:rsidRPr="008C77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пунктов;</w:t>
      </w:r>
    </w:p>
    <w:p w:rsidR="00CB406B" w:rsidRPr="00CB406B" w:rsidRDefault="00CB406B" w:rsidP="00CB406B">
      <w:pPr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межстрочный интервал — 1,5;</w:t>
      </w:r>
    </w:p>
    <w:p w:rsidR="00CB406B" w:rsidRPr="00CB406B" w:rsidRDefault="00CB406B" w:rsidP="00CB406B">
      <w:pPr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 ширине;</w:t>
      </w:r>
    </w:p>
    <w:p w:rsidR="00CB406B" w:rsidRPr="008C7731" w:rsidRDefault="00CB406B" w:rsidP="00CB406B">
      <w:pPr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абзацный отступ — 1 см.</w:t>
      </w:r>
    </w:p>
    <w:p w:rsidR="00CB406B" w:rsidRPr="00CB406B" w:rsidRDefault="00CB406B" w:rsidP="00CB406B">
      <w:pPr>
        <w:spacing w:before="100" w:before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Рисунки должны быть формата: </w:t>
      </w:r>
      <w:proofErr w:type="spellStart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gif</w:t>
      </w:r>
      <w:proofErr w:type="spellEnd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bmp</w:t>
      </w:r>
      <w:proofErr w:type="spellEnd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Изображения, выполненные в MS </w:t>
      </w:r>
      <w:proofErr w:type="spellStart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принимаются. Каждый рисунок и таблица должны быть пронумерованы и подписаны. Подписи не должны быть частью рисунков или таблиц. Таблицы, рисунк</w:t>
      </w:r>
      <w:bookmarkStart w:id="0" w:name="_GoBack"/>
      <w:bookmarkEnd w:id="0"/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должны иметь порядковую нумерацию. Нумерация рисунков и таблиц ведется раздельно. Если рисунок или таблица в статье один или одна, то номера не проставляются. Графики и диаграммы должны быть одинаково информативными как в цветном, так и черно-белом виде.</w:t>
      </w:r>
    </w:p>
    <w:p w:rsidR="00CB406B" w:rsidRPr="00CB406B" w:rsidRDefault="00CB406B" w:rsidP="00CB4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г) Список литературы:</w:t>
      </w:r>
      <w:r w:rsidRPr="00CB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 источников, используемых автором при написании статьи. Список литературы приводится в алфавитном порядке, со сквозной нумерацией.</w:t>
      </w:r>
    </w:p>
    <w:p w:rsidR="00CB406B" w:rsidRPr="008C7731" w:rsidRDefault="00CB406B" w:rsidP="00CB4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419" w:rsidRPr="00CB406B" w:rsidRDefault="00F86419" w:rsidP="00CB4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06B" w:rsidRDefault="00F86419">
      <w:r>
        <w:rPr>
          <w:noProof/>
          <w:lang w:eastAsia="ru-RU"/>
        </w:rPr>
        <w:drawing>
          <wp:inline distT="0" distB="0" distL="0" distR="0">
            <wp:extent cx="5940425" cy="1980142"/>
            <wp:effectExtent l="0" t="0" r="3175" b="1270"/>
            <wp:docPr id="1" name="Рисунок 1" descr="https://nauchforum.ru/sites/default/files/modal/li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chforum.ru/sites/default/files/modal/lit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4B3"/>
    <w:multiLevelType w:val="multilevel"/>
    <w:tmpl w:val="7AEC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6B"/>
    <w:rsid w:val="007F1516"/>
    <w:rsid w:val="008C7731"/>
    <w:rsid w:val="00CB406B"/>
    <w:rsid w:val="00F8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79A8"/>
  <w15:chartTrackingRefBased/>
  <w15:docId w15:val="{D93E2CA4-BBE7-4950-9596-3CFB7709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40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B406B"/>
    <w:rPr>
      <w:b/>
      <w:bCs/>
    </w:rPr>
  </w:style>
  <w:style w:type="character" w:styleId="a4">
    <w:name w:val="Emphasis"/>
    <w:basedOn w:val="a0"/>
    <w:uiPriority w:val="20"/>
    <w:qFormat/>
    <w:rsid w:val="00CB406B"/>
    <w:rPr>
      <w:i/>
      <w:iCs/>
    </w:rPr>
  </w:style>
  <w:style w:type="paragraph" w:styleId="a5">
    <w:name w:val="List Paragraph"/>
    <w:basedOn w:val="a"/>
    <w:uiPriority w:val="34"/>
    <w:qFormat/>
    <w:rsid w:val="00CB40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7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Zaydulina</dc:creator>
  <cp:keywords/>
  <dc:description/>
  <cp:lastModifiedBy>Zaydulina</cp:lastModifiedBy>
  <cp:revision>1</cp:revision>
  <cp:lastPrinted>2021-04-30T09:10:00Z</cp:lastPrinted>
  <dcterms:created xsi:type="dcterms:W3CDTF">2021-04-30T08:43:00Z</dcterms:created>
  <dcterms:modified xsi:type="dcterms:W3CDTF">2021-04-30T09:13:00Z</dcterms:modified>
</cp:coreProperties>
</file>